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tblInd w:w="93" w:type="dxa"/>
        <w:tblLook w:val="04A0" w:firstRow="1" w:lastRow="0" w:firstColumn="1" w:lastColumn="0" w:noHBand="0" w:noVBand="1"/>
      </w:tblPr>
      <w:tblGrid>
        <w:gridCol w:w="670"/>
        <w:gridCol w:w="4709"/>
        <w:gridCol w:w="3071"/>
        <w:gridCol w:w="2050"/>
      </w:tblGrid>
      <w:tr w:rsidR="0056565A" w:rsidRPr="0056565A" w:rsidTr="0056565A">
        <w:trPr>
          <w:trHeight w:val="322"/>
        </w:trPr>
        <w:tc>
          <w:tcPr>
            <w:tcW w:w="10500" w:type="dxa"/>
            <w:gridSpan w:val="4"/>
            <w:vMerge w:val="restart"/>
            <w:tcBorders>
              <w:top w:val="nil"/>
              <w:left w:val="nil"/>
              <w:bottom w:val="single" w:sz="4" w:space="0" w:color="000000"/>
              <w:right w:val="nil"/>
            </w:tcBorders>
            <w:shd w:val="clear" w:color="auto" w:fill="auto"/>
            <w:vAlign w:val="bottom"/>
            <w:hideMark/>
          </w:tcPr>
          <w:p w:rsidR="0056565A" w:rsidRDefault="0056565A" w:rsidP="0056565A">
            <w:pPr>
              <w:spacing w:after="0" w:line="240" w:lineRule="auto"/>
              <w:jc w:val="center"/>
              <w:rPr>
                <w:rFonts w:ascii="Times New Roman" w:eastAsia="Times New Roman" w:hAnsi="Times New Roman" w:cs="Times New Roman"/>
                <w:b/>
                <w:bCs/>
                <w:sz w:val="28"/>
                <w:szCs w:val="28"/>
              </w:rPr>
            </w:pPr>
            <w:r w:rsidRPr="0056565A">
              <w:rPr>
                <w:rFonts w:ascii="Times New Roman" w:eastAsia="Times New Roman" w:hAnsi="Times New Roman" w:cs="Times New Roman"/>
                <w:b/>
                <w:bCs/>
                <w:sz w:val="28"/>
                <w:szCs w:val="28"/>
              </w:rPr>
              <w:t xml:space="preserve">Danh sách bài được đăng kỷ yếu HTQG </w:t>
            </w:r>
          </w:p>
          <w:p w:rsidR="0056565A" w:rsidRDefault="0056565A" w:rsidP="0056565A">
            <w:pPr>
              <w:spacing w:after="0" w:line="240" w:lineRule="auto"/>
              <w:jc w:val="center"/>
              <w:rPr>
                <w:rFonts w:ascii="Times New Roman" w:eastAsia="Times New Roman" w:hAnsi="Times New Roman" w:cs="Times New Roman"/>
                <w:b/>
                <w:bCs/>
                <w:sz w:val="28"/>
                <w:szCs w:val="28"/>
              </w:rPr>
            </w:pPr>
            <w:proofErr w:type="gramStart"/>
            <w:r w:rsidRPr="0056565A">
              <w:rPr>
                <w:rFonts w:ascii="Times New Roman" w:eastAsia="Times New Roman" w:hAnsi="Times New Roman" w:cs="Times New Roman"/>
                <w:b/>
                <w:bCs/>
                <w:sz w:val="28"/>
                <w:szCs w:val="28"/>
              </w:rPr>
              <w:t>" Đào</w:t>
            </w:r>
            <w:proofErr w:type="gramEnd"/>
            <w:r w:rsidRPr="0056565A">
              <w:rPr>
                <w:rFonts w:ascii="Times New Roman" w:eastAsia="Times New Roman" w:hAnsi="Times New Roman" w:cs="Times New Roman"/>
                <w:b/>
                <w:bCs/>
                <w:sz w:val="28"/>
                <w:szCs w:val="28"/>
              </w:rPr>
              <w:t xml:space="preserve"> tạo nhân lực phục vụ phát triển kinh tế - xã hội tỉnh Sơn La và vùng Tây Bắc trong tiến trình hội nhập."</w:t>
            </w:r>
          </w:p>
          <w:p w:rsidR="0056565A" w:rsidRDefault="0056565A" w:rsidP="0056565A">
            <w:pPr>
              <w:spacing w:after="0" w:line="240" w:lineRule="auto"/>
              <w:jc w:val="center"/>
              <w:rPr>
                <w:rFonts w:ascii="Times New Roman" w:eastAsia="Times New Roman" w:hAnsi="Times New Roman" w:cs="Times New Roman"/>
                <w:b/>
                <w:bCs/>
                <w:sz w:val="28"/>
                <w:szCs w:val="28"/>
              </w:rPr>
            </w:pPr>
          </w:p>
          <w:p w:rsidR="0056565A" w:rsidRPr="0056565A" w:rsidRDefault="0056565A" w:rsidP="0056565A">
            <w:pPr>
              <w:spacing w:after="0" w:line="240" w:lineRule="auto"/>
              <w:jc w:val="center"/>
              <w:rPr>
                <w:rFonts w:ascii="Times New Roman" w:eastAsia="Times New Roman" w:hAnsi="Times New Roman" w:cs="Times New Roman"/>
                <w:b/>
                <w:bCs/>
                <w:sz w:val="28"/>
                <w:szCs w:val="28"/>
              </w:rPr>
            </w:pPr>
          </w:p>
        </w:tc>
      </w:tr>
      <w:tr w:rsidR="0056565A" w:rsidRPr="0056565A" w:rsidTr="0056565A">
        <w:trPr>
          <w:trHeight w:val="660"/>
        </w:trPr>
        <w:tc>
          <w:tcPr>
            <w:tcW w:w="10500" w:type="dxa"/>
            <w:gridSpan w:val="4"/>
            <w:vMerge/>
            <w:tcBorders>
              <w:top w:val="nil"/>
              <w:left w:val="nil"/>
              <w:bottom w:val="single" w:sz="4" w:space="0" w:color="auto"/>
              <w:right w:val="nil"/>
            </w:tcBorders>
            <w:vAlign w:val="center"/>
            <w:hideMark/>
          </w:tcPr>
          <w:p w:rsidR="0056565A" w:rsidRPr="0056565A" w:rsidRDefault="0056565A" w:rsidP="0056565A">
            <w:pPr>
              <w:spacing w:after="0" w:line="240" w:lineRule="auto"/>
              <w:rPr>
                <w:rFonts w:ascii="Times New Roman" w:eastAsia="Times New Roman" w:hAnsi="Times New Roman" w:cs="Times New Roman"/>
                <w:b/>
                <w:bCs/>
                <w:sz w:val="28"/>
                <w:szCs w:val="28"/>
              </w:rPr>
            </w:pPr>
          </w:p>
        </w:tc>
      </w:tr>
      <w:tr w:rsidR="0056565A" w:rsidRPr="0056565A" w:rsidTr="0056565A">
        <w:trPr>
          <w:trHeight w:val="4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b/>
                <w:bCs/>
                <w:color w:val="000000"/>
                <w:sz w:val="24"/>
                <w:szCs w:val="24"/>
              </w:rPr>
            </w:pPr>
            <w:r w:rsidRPr="0056565A">
              <w:rPr>
                <w:rFonts w:ascii="Times New Roman" w:eastAsia="Times New Roman" w:hAnsi="Times New Roman" w:cs="Times New Roman"/>
                <w:b/>
                <w:bCs/>
                <w:color w:val="000000"/>
                <w:sz w:val="24"/>
                <w:szCs w:val="24"/>
              </w:rPr>
              <w:t>STT</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b/>
                <w:bCs/>
                <w:color w:val="000000"/>
                <w:sz w:val="24"/>
                <w:szCs w:val="24"/>
              </w:rPr>
            </w:pPr>
            <w:r w:rsidRPr="0056565A">
              <w:rPr>
                <w:rFonts w:ascii="Times New Roman" w:eastAsia="Times New Roman" w:hAnsi="Times New Roman" w:cs="Times New Roman"/>
                <w:b/>
                <w:bCs/>
                <w:color w:val="000000"/>
                <w:sz w:val="24"/>
                <w:szCs w:val="24"/>
              </w:rPr>
              <w:t>Tên bài</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b/>
                <w:bCs/>
                <w:color w:val="000000"/>
                <w:sz w:val="24"/>
                <w:szCs w:val="24"/>
              </w:rPr>
            </w:pPr>
            <w:r w:rsidRPr="0056565A">
              <w:rPr>
                <w:rFonts w:ascii="Times New Roman" w:eastAsia="Times New Roman" w:hAnsi="Times New Roman" w:cs="Times New Roman"/>
                <w:b/>
                <w:bCs/>
                <w:color w:val="000000"/>
                <w:sz w:val="24"/>
                <w:szCs w:val="24"/>
              </w:rPr>
              <w:t>Tác giả</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b/>
                <w:bCs/>
                <w:color w:val="000000"/>
                <w:sz w:val="24"/>
                <w:szCs w:val="24"/>
              </w:rPr>
            </w:pPr>
            <w:r w:rsidRPr="0056565A">
              <w:rPr>
                <w:rFonts w:ascii="Times New Roman" w:eastAsia="Times New Roman" w:hAnsi="Times New Roman" w:cs="Times New Roman"/>
                <w:b/>
                <w:bCs/>
                <w:color w:val="000000"/>
                <w:sz w:val="24"/>
                <w:szCs w:val="24"/>
              </w:rPr>
              <w:t>Đơn vị</w:t>
            </w:r>
          </w:p>
        </w:tc>
      </w:tr>
      <w:tr w:rsidR="0056565A" w:rsidRPr="0056565A" w:rsidTr="0056565A">
        <w:trPr>
          <w:trHeight w:val="130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1</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Phát triển chiến lược cung ứng dịch vụ đào tạo nghề ở nông thôn nói chung và tỉnh Sơn La nói riêng, huyện miền núi vùng Tây Bắc Việt Nam</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 xml:space="preserve">GS.TS Nguyễn Bách Khoa  </w:t>
            </w:r>
            <w:r w:rsidRPr="0056565A">
              <w:rPr>
                <w:rFonts w:ascii="Times New Roman" w:eastAsia="Times New Roman" w:hAnsi="Times New Roman" w:cs="Times New Roman"/>
                <w:color w:val="000000"/>
                <w:sz w:val="24"/>
                <w:szCs w:val="24"/>
              </w:rPr>
              <w:br/>
              <w:t>ThS,NCS Nguyễn Thị Thu Huyền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 xml:space="preserve">Tổng biên tập </w:t>
            </w:r>
            <w:r w:rsidRPr="0056565A">
              <w:rPr>
                <w:rFonts w:ascii="Times New Roman" w:eastAsia="Times New Roman" w:hAnsi="Times New Roman" w:cs="Times New Roman"/>
                <w:color w:val="000000"/>
                <w:sz w:val="24"/>
                <w:szCs w:val="24"/>
              </w:rPr>
              <w:br/>
              <w:t>Tạp chí KHTM</w:t>
            </w:r>
          </w:p>
        </w:tc>
      </w:tr>
      <w:tr w:rsidR="0056565A" w:rsidRPr="0056565A" w:rsidTr="0056565A">
        <w:trPr>
          <w:trHeight w:val="99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2</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Xây dựng mô hình kế toán trách nhiệm trong các doanh nghiệp sản xuất sữa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Thị Minh Phương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ĐH Kinh tế - Quốc dân</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3</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Góp phần phát triển nguồn nhân lực cho các tỉnh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Trần Hùng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Khoa </w:t>
            </w:r>
            <w:r>
              <w:rPr>
                <w:rFonts w:ascii="Times New Roman" w:eastAsia="Times New Roman" w:hAnsi="Times New Roman" w:cs="Times New Roman"/>
                <w:sz w:val="24"/>
                <w:szCs w:val="24"/>
              </w:rPr>
              <w:t>Quản trị doanh nghiệp</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4</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Đa dạng hoá phương thức hệ và trình độ đào tạo đáp ứng yêu cầu phát triển nhân lực tỉnh Sơn La giai đoạn 2011-2020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Bùi Hữu Đức</w:t>
            </w:r>
          </w:p>
        </w:tc>
        <w:tc>
          <w:tcPr>
            <w:tcW w:w="2050" w:type="dxa"/>
            <w:tcBorders>
              <w:top w:val="single" w:sz="4" w:space="0" w:color="auto"/>
              <w:left w:val="nil"/>
              <w:bottom w:val="single" w:sz="4" w:space="0" w:color="auto"/>
              <w:right w:val="single" w:sz="4" w:space="0" w:color="auto"/>
            </w:tcBorders>
            <w:shd w:val="clear" w:color="auto" w:fill="auto"/>
            <w:hideMark/>
          </w:tcPr>
          <w:p w:rsidR="0056565A" w:rsidRDefault="0056565A">
            <w:r w:rsidRPr="0056565A">
              <w:rPr>
                <w:rFonts w:ascii="Times New Roman" w:eastAsia="Times New Roman" w:hAnsi="Times New Roman" w:cs="Times New Roman"/>
                <w:sz w:val="24"/>
                <w:szCs w:val="24"/>
              </w:rPr>
              <w:t xml:space="preserve">Khoa </w:t>
            </w:r>
            <w:r w:rsidRPr="00C70A59">
              <w:rPr>
                <w:rFonts w:ascii="Times New Roman" w:eastAsia="Times New Roman" w:hAnsi="Times New Roman" w:cs="Times New Roman"/>
                <w:sz w:val="24"/>
                <w:szCs w:val="24"/>
              </w:rPr>
              <w:t>Quản trị doanh nghiệp</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5</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Một số thuận lợi, khó khăn và giải pháp trong việc thu hút nhân lực công nghệ thông tin trong phát triển kinh tế - xã hội tại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Bà Trịnh Thị Nhuần</w:t>
            </w:r>
          </w:p>
        </w:tc>
        <w:tc>
          <w:tcPr>
            <w:tcW w:w="2050" w:type="dxa"/>
            <w:tcBorders>
              <w:top w:val="single" w:sz="4" w:space="0" w:color="auto"/>
              <w:left w:val="nil"/>
              <w:bottom w:val="single" w:sz="4" w:space="0" w:color="auto"/>
              <w:right w:val="single" w:sz="4" w:space="0" w:color="auto"/>
            </w:tcBorders>
            <w:shd w:val="clear" w:color="auto" w:fill="auto"/>
            <w:hideMark/>
          </w:tcPr>
          <w:p w:rsidR="0056565A" w:rsidRDefault="0056565A">
            <w:r w:rsidRPr="0056565A">
              <w:rPr>
                <w:rFonts w:ascii="Times New Roman" w:eastAsia="Times New Roman" w:hAnsi="Times New Roman" w:cs="Times New Roman"/>
                <w:sz w:val="24"/>
                <w:szCs w:val="24"/>
              </w:rPr>
              <w:t xml:space="preserve">Khoa </w:t>
            </w:r>
            <w:r w:rsidRPr="00C70A59">
              <w:rPr>
                <w:rFonts w:ascii="Times New Roman" w:eastAsia="Times New Roman" w:hAnsi="Times New Roman" w:cs="Times New Roman"/>
                <w:sz w:val="24"/>
                <w:szCs w:val="24"/>
              </w:rPr>
              <w:t>Quản trị doanh nghiệp</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6</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Vận dụng mô hình nhận dạng rủi ro trong quy hoạch phát triển nguồn nhân lực tỉnh Sơn La giai đoạn 2011- 2020 </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Phạm Trung Tiến</w:t>
            </w:r>
          </w:p>
        </w:tc>
        <w:tc>
          <w:tcPr>
            <w:tcW w:w="2050" w:type="dxa"/>
            <w:tcBorders>
              <w:top w:val="single" w:sz="4" w:space="0" w:color="auto"/>
              <w:left w:val="nil"/>
              <w:bottom w:val="single" w:sz="4" w:space="0" w:color="auto"/>
              <w:right w:val="single" w:sz="4" w:space="0" w:color="auto"/>
            </w:tcBorders>
            <w:shd w:val="clear" w:color="auto" w:fill="auto"/>
            <w:hideMark/>
          </w:tcPr>
          <w:p w:rsidR="0056565A" w:rsidRDefault="0056565A">
            <w:r w:rsidRPr="0056565A">
              <w:rPr>
                <w:rFonts w:ascii="Times New Roman" w:eastAsia="Times New Roman" w:hAnsi="Times New Roman" w:cs="Times New Roman"/>
                <w:sz w:val="24"/>
                <w:szCs w:val="24"/>
              </w:rPr>
              <w:t xml:space="preserve">Khoa </w:t>
            </w:r>
            <w:r w:rsidRPr="00C70A59">
              <w:rPr>
                <w:rFonts w:ascii="Times New Roman" w:eastAsia="Times New Roman" w:hAnsi="Times New Roman" w:cs="Times New Roman"/>
                <w:sz w:val="24"/>
                <w:szCs w:val="24"/>
              </w:rPr>
              <w:t>Quản trị doanh nghiệp</w:t>
            </w:r>
          </w:p>
        </w:tc>
      </w:tr>
      <w:tr w:rsidR="0056565A" w:rsidRPr="0056565A" w:rsidTr="0056565A">
        <w:trPr>
          <w:trHeight w:val="103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7</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Nghiên cứu giải pháp phát triển nguồn nhân lực trong quá trình công nghiệp hóa vùng kinh tế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Vũ Thị Như Quỳnh</w:t>
            </w:r>
          </w:p>
        </w:tc>
        <w:tc>
          <w:tcPr>
            <w:tcW w:w="2050" w:type="dxa"/>
            <w:tcBorders>
              <w:top w:val="single" w:sz="4" w:space="0" w:color="auto"/>
              <w:left w:val="nil"/>
              <w:bottom w:val="single" w:sz="4" w:space="0" w:color="auto"/>
              <w:right w:val="single" w:sz="4" w:space="0" w:color="auto"/>
            </w:tcBorders>
            <w:shd w:val="clear" w:color="auto" w:fill="auto"/>
            <w:hideMark/>
          </w:tcPr>
          <w:p w:rsidR="0056565A" w:rsidRDefault="0056565A">
            <w:r w:rsidRPr="0056565A">
              <w:rPr>
                <w:rFonts w:ascii="Times New Roman" w:eastAsia="Times New Roman" w:hAnsi="Times New Roman" w:cs="Times New Roman"/>
                <w:sz w:val="24"/>
                <w:szCs w:val="24"/>
              </w:rPr>
              <w:t xml:space="preserve">Khoa </w:t>
            </w:r>
            <w:r w:rsidRPr="00C70A59">
              <w:rPr>
                <w:rFonts w:ascii="Times New Roman" w:eastAsia="Times New Roman" w:hAnsi="Times New Roman" w:cs="Times New Roman"/>
                <w:sz w:val="24"/>
                <w:szCs w:val="24"/>
              </w:rPr>
              <w:t>Quản trị doanh nghiệp</w:t>
            </w:r>
          </w:p>
        </w:tc>
      </w:tr>
      <w:tr w:rsidR="0056565A" w:rsidRPr="0056565A" w:rsidTr="0056565A">
        <w:trPr>
          <w:trHeight w:val="91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8</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Một số vấn đề về phát triển nguồn nhân lực phục vụ cho nhu cầu phát triển kinh tế - xã hội tại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Dương Thị Thúy Nương</w:t>
            </w:r>
          </w:p>
        </w:tc>
        <w:tc>
          <w:tcPr>
            <w:tcW w:w="2050" w:type="dxa"/>
            <w:tcBorders>
              <w:top w:val="single" w:sz="4" w:space="0" w:color="auto"/>
              <w:left w:val="nil"/>
              <w:bottom w:val="single" w:sz="4" w:space="0" w:color="auto"/>
              <w:right w:val="single" w:sz="4" w:space="0" w:color="auto"/>
            </w:tcBorders>
            <w:shd w:val="clear" w:color="auto" w:fill="auto"/>
            <w:hideMark/>
          </w:tcPr>
          <w:p w:rsidR="0056565A" w:rsidRDefault="0056565A">
            <w:r w:rsidRPr="0056565A">
              <w:rPr>
                <w:rFonts w:ascii="Times New Roman" w:eastAsia="Times New Roman" w:hAnsi="Times New Roman" w:cs="Times New Roman"/>
                <w:sz w:val="24"/>
                <w:szCs w:val="24"/>
              </w:rPr>
              <w:t xml:space="preserve">Khoa </w:t>
            </w:r>
            <w:r w:rsidRPr="00C70A59">
              <w:rPr>
                <w:rFonts w:ascii="Times New Roman" w:eastAsia="Times New Roman" w:hAnsi="Times New Roman" w:cs="Times New Roman"/>
                <w:sz w:val="24"/>
                <w:szCs w:val="24"/>
              </w:rPr>
              <w:t>Quản trị doanh nghiệp</w:t>
            </w:r>
          </w:p>
        </w:tc>
      </w:tr>
      <w:tr w:rsidR="0056565A" w:rsidRPr="0056565A" w:rsidTr="0056565A">
        <w:trPr>
          <w:trHeight w:val="93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9</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Nâng cao chất lượng nguồn nhân lực ngành du lịch các tỉnh Tây Bắc giai đoạn 2012 - 2015</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Thị Mỹ Nguyệt</w:t>
            </w:r>
          </w:p>
        </w:tc>
        <w:tc>
          <w:tcPr>
            <w:tcW w:w="2050" w:type="dxa"/>
            <w:tcBorders>
              <w:top w:val="single" w:sz="4" w:space="0" w:color="auto"/>
              <w:left w:val="nil"/>
              <w:bottom w:val="single" w:sz="4" w:space="0" w:color="auto"/>
              <w:right w:val="single" w:sz="4" w:space="0" w:color="auto"/>
            </w:tcBorders>
            <w:shd w:val="clear" w:color="auto" w:fill="auto"/>
            <w:hideMark/>
          </w:tcPr>
          <w:p w:rsidR="0056565A" w:rsidRDefault="0056565A">
            <w:r w:rsidRPr="0056565A">
              <w:rPr>
                <w:rFonts w:ascii="Times New Roman" w:eastAsia="Times New Roman" w:hAnsi="Times New Roman" w:cs="Times New Roman"/>
                <w:sz w:val="24"/>
                <w:szCs w:val="24"/>
              </w:rPr>
              <w:t xml:space="preserve">Khoa </w:t>
            </w:r>
            <w:r w:rsidRPr="00C70A59">
              <w:rPr>
                <w:rFonts w:ascii="Times New Roman" w:eastAsia="Times New Roman" w:hAnsi="Times New Roman" w:cs="Times New Roman"/>
                <w:sz w:val="24"/>
                <w:szCs w:val="24"/>
              </w:rPr>
              <w:t>Quản trị doanh nghiệp</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10</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Một số giải pháp phát triển nguồn nhân lực trực tiếp ngành du lịch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Ngọc Dương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Khoa </w:t>
            </w:r>
            <w:r>
              <w:rPr>
                <w:rFonts w:ascii="Times New Roman" w:eastAsia="Times New Roman" w:hAnsi="Times New Roman" w:cs="Times New Roman"/>
                <w:sz w:val="24"/>
                <w:szCs w:val="24"/>
              </w:rPr>
              <w:t>Quản trị doanh nghiệp</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11</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Đào tạo nhân lực ngành du lịch Sơn La</w:t>
            </w:r>
            <w:r w:rsidRPr="0056565A">
              <w:rPr>
                <w:rFonts w:ascii="Times New Roman" w:eastAsia="Times New Roman" w:hAnsi="Times New Roman" w:cs="Times New Roman"/>
                <w:sz w:val="24"/>
                <w:szCs w:val="24"/>
              </w:rPr>
              <w:br/>
              <w:t>trong tiến trình hội nhập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TS. Nguyễn Thị Tú</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Khoa </w:t>
            </w:r>
            <w:r>
              <w:rPr>
                <w:rFonts w:ascii="Times New Roman" w:eastAsia="Times New Roman" w:hAnsi="Times New Roman" w:cs="Times New Roman"/>
                <w:sz w:val="24"/>
                <w:szCs w:val="24"/>
              </w:rPr>
              <w:t>Khách sạn – Du lịch</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12</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Nâng cao chất lượng nguồn nhân lực du lịch tỉnh Sơn La trong tiến trình hội nhập quốc tế </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Nguyễn Thị Nguyên Hồng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Khoa </w:t>
            </w:r>
            <w:r>
              <w:rPr>
                <w:rFonts w:ascii="Times New Roman" w:eastAsia="Times New Roman" w:hAnsi="Times New Roman" w:cs="Times New Roman"/>
                <w:sz w:val="24"/>
                <w:szCs w:val="24"/>
              </w:rPr>
              <w:t>Khách sạn – Du lịch</w:t>
            </w:r>
          </w:p>
        </w:tc>
      </w:tr>
      <w:tr w:rsidR="0056565A" w:rsidRPr="0056565A" w:rsidTr="0056565A">
        <w:trPr>
          <w:trHeight w:val="1248"/>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lastRenderedPageBreak/>
              <w:t>13</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Vận dụng tiêu chuẩn kỹ năng nghề du lịch Việt Nam (VTOS) trong đào tạo hướng dẫn viên du lịch của các công ty du lịch trên địa bàn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ThS.Dương Hồng Hạnh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Khoa </w:t>
            </w:r>
            <w:r>
              <w:rPr>
                <w:rFonts w:ascii="Times New Roman" w:eastAsia="Times New Roman" w:hAnsi="Times New Roman" w:cs="Times New Roman"/>
                <w:sz w:val="24"/>
                <w:szCs w:val="24"/>
              </w:rPr>
              <w:t>Khách sạn – Du lịch</w:t>
            </w:r>
          </w:p>
        </w:tc>
      </w:tr>
      <w:tr w:rsidR="0056565A" w:rsidRPr="0056565A" w:rsidTr="0056565A">
        <w:trPr>
          <w:trHeight w:val="96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14</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Công tác đào tạo nguồn nhân lực du lịch vùng Tây Bắc - thực trạng và giải pháp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Hoàng Thị Lan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Khoa </w:t>
            </w:r>
            <w:r>
              <w:rPr>
                <w:rFonts w:ascii="Times New Roman" w:eastAsia="Times New Roman" w:hAnsi="Times New Roman" w:cs="Times New Roman"/>
                <w:sz w:val="24"/>
                <w:szCs w:val="24"/>
              </w:rPr>
              <w:t>Khách sạn – Du lịch</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15</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Kinh nghiệm quốc tế và giải  pháp nâng cao chất lượng đào tạo nhân lực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Bà Nguyễn Thị Huyền Ngân</w:t>
            </w:r>
            <w:r w:rsidRPr="0056565A">
              <w:rPr>
                <w:rFonts w:ascii="Times New Roman" w:eastAsia="Times New Roman" w:hAnsi="Times New Roman" w:cs="Times New Roman"/>
                <w:sz w:val="24"/>
                <w:szCs w:val="24"/>
              </w:rPr>
              <w:br/>
              <w:t>Bà Bùi Thị Quỳnh Trang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Khoa </w:t>
            </w:r>
            <w:r>
              <w:rPr>
                <w:rFonts w:ascii="Times New Roman" w:eastAsia="Times New Roman" w:hAnsi="Times New Roman" w:cs="Times New Roman"/>
                <w:sz w:val="24"/>
                <w:szCs w:val="24"/>
              </w:rPr>
              <w:t>Khách sạn – Du lịch</w:t>
            </w:r>
          </w:p>
        </w:tc>
      </w:tr>
      <w:tr w:rsidR="0056565A" w:rsidRPr="0056565A" w:rsidTr="0056565A">
        <w:trPr>
          <w:trHeight w:val="7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16</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Giải pháp phát triển nhân lực du lịch cho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TS Phạm Xuân Hậu</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Khoa </w:t>
            </w:r>
            <w:r>
              <w:rPr>
                <w:rFonts w:ascii="Times New Roman" w:eastAsia="Times New Roman" w:hAnsi="Times New Roman" w:cs="Times New Roman"/>
                <w:sz w:val="24"/>
                <w:szCs w:val="24"/>
              </w:rPr>
              <w:t>Khách sạn – Du lịch</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17</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Tăng cường chất lượng giáo dục – đào tạo: Kinh nghiệm của một số quốc và bài học cho Việt Nam</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Thế Ninh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Marketing</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18</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Những thuận lợi và khó khăn về nguồn nhân lực và giải pháp nâng cao chất lượng đào tạo trong bối cảnh hội nhập quốc tế của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Thị Thanh Nhàn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Marketing</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19</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Công tác đào tạo nghề cho lao động nông thôn phục vụ phát triển kinh tế xã hội trên địa bàn tỉnh Sơn La - Thực trạng và giải pháp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ThS.Chu Thị Huyến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20</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Đào tạo đại học theo hình thức vừa làm, vừa học nhằm phát triển nguồn nhân lực chất lượng cao tại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Bà Phạm Thanh Hương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21</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Liên kết đào tạo nhằm phát triển nguồn nhân lực tài chính kế toán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Hoàng Thị Bích Ngọc</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22</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Đào tạo nguồn nhân lực du lịch theo nhu cầu xã hội – Vấn đề đặt ra cho các trường đào tạo khu vực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Bà Nguyễn Quỳnh Trang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23</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Đào tạo nguồn nhân lực du lịch cho Tây Bắc - Thực trạng và giải pháp.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Đàm Bích Hà</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24</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Một số vấn đề về đào tạo nguồn nhân lực cho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Nguyễn Quang Hùng</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25</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Phát triển nguồn nhân lực chất lượng cao đáp ứng nhu cầu xã hội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TS. Hà Thị Thúy Vân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p>
        </w:tc>
      </w:tr>
      <w:tr w:rsidR="0056565A" w:rsidRPr="0056565A" w:rsidTr="0056565A">
        <w:trPr>
          <w:trHeight w:val="79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26</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Giải pháp đào tạo nguồn nhân lực cho phát triển nông nghiêp, công nghiệp của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Thị Thuý</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27</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Thực trạng và giải pháp phát triển nguồn nhân lực tại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Ông Vũ Quang Trọng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p>
        </w:tc>
      </w:tr>
      <w:tr w:rsidR="0056565A" w:rsidRPr="0056565A" w:rsidTr="0056565A">
        <w:trPr>
          <w:trHeight w:val="102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28</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Thực trạng và định hướng hỗ trợ đào tạo nguồn nhân lực cho các doanh nghiệp vừa và nhỏ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Thị Nhinh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lastRenderedPageBreak/>
              <w:t>29</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Đào tạo nguồn nhân lực vùng Tây Bắc: thực trạng và giải pháp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ThS. Nguyễn Quốc Tiến </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Thương mại Quốc tế</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30</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Phát triển nguồn nhân lực Sơn La - Một số hạn chế và giải pháp khắc phục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Phạm Thị Thu Hương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Thương mại Quốc tế</w:t>
            </w:r>
          </w:p>
        </w:tc>
      </w:tr>
      <w:tr w:rsidR="0056565A" w:rsidRPr="0056565A" w:rsidTr="0056565A">
        <w:trPr>
          <w:trHeight w:val="78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31</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Phát triển nguồn nhân lực trình độ cao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Doãn Kế Bôn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Thương mại Quốc tế</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32</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Thực trạng và giải pháp phát triển nguồn nhân lực ở các tỉnh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Ngô Hải Thanh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Kinh tế</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33</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Phát triển nguồn nhân lực chất lượng cao phục vụ cho phát triển kinh tế Sơn La giai đoạn hiện nay</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Hà Văn Sự</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Kinh tế</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34</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Chất lượng nguồn nhân lực trong quá trình phát triển kinh tế của khu vực Tây Bắc: thực trạng và kiến nghị chính sách</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Đỗ Thị Thanh Huyền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Kinh tế</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35</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Phương hướng và giải pháp phát triển nguồn nhân lực tỉnh Sơn La đến năm 2020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Phan Thế Công           CN.Nguyễn Thị Quỳnh Hương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Kinh tế</w:t>
            </w:r>
          </w:p>
        </w:tc>
      </w:tr>
      <w:tr w:rsidR="0056565A" w:rsidRPr="0056565A" w:rsidTr="0056565A">
        <w:trPr>
          <w:trHeight w:val="7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36</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Đẩy mạnh đào tạo nguồn nhân lực cho nông nghiệp, nông thôn trên địa bàn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Bà Đặng Thị Thanh Bình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Kinh tế</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37</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Giải pháp nâng cao chất lượng nguồn nhân lực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Bà Đàm Thị Thanh Huyền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Tài chính Ngân hàng</w:t>
            </w:r>
          </w:p>
        </w:tc>
      </w:tr>
      <w:tr w:rsidR="0056565A" w:rsidRPr="0056565A" w:rsidTr="0056565A">
        <w:trPr>
          <w:trHeight w:val="84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38</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Giáo dục đại học vùng Tây Bắc - thực trạng và một số giải pháp nâng cao chất lượng theo hướng hội nhập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ThS.Nguyễn Thanh Huyền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Tài chính Ngân hàng</w:t>
            </w:r>
          </w:p>
        </w:tc>
      </w:tr>
      <w:tr w:rsidR="0056565A" w:rsidRPr="0056565A" w:rsidTr="0056565A">
        <w:trPr>
          <w:trHeight w:val="96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39</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Giải pháp nâng cao chất lượng nguồn nhân lực trong quá trình chuyển dịch cơ cấu kinh tế tại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ThS. Nguyễn Thị Liên Hương </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Tài chính Ngân hàng</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40</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Phát triển nguồn nhân lực chất lượng cao ngành ngân hàng tại Sơn La trong thời gian tới</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Đặng Thị Minh Nguyệt</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Tài chính Ngân hàng</w:t>
            </w:r>
          </w:p>
        </w:tc>
      </w:tr>
      <w:tr w:rsidR="0056565A" w:rsidRPr="0056565A" w:rsidTr="0056565A">
        <w:trPr>
          <w:trHeight w:val="103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41</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Kết nối nguồn cung – cầu lao động vùng kinh tế Tây Bắc, phục vụ chiến lược phát triển kinh tế bền vững</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Việt Bình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Tài chính Ngân hàng</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42</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Nâng cao chất lượng giáo dục đào tạo phục vụ cho phát triển nguồn nhân lực ở Sơn La trong giai đoạn hội nhập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Trần Thị Thu Trang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Tài chính Ngân hàng</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43</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Nâng cao vai trò của doanh nghiệp trong triển khai quy hoạch phát triển đào tạo nghề của Sơn La giai đoạn 2010 – 2020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Phạm Tuấn Anh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Tài chính Ngân hàng</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lastRenderedPageBreak/>
              <w:t>44</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Thực trạng và vai trò của giáo dục phổ thông đối với quá trình phát triển nguồn nhân lực tại chỗ của các tỉnh Tây Bắc Bộ hiện nay</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Lê Thị Loan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Lý luận – Chính trị</w:t>
            </w:r>
          </w:p>
        </w:tc>
      </w:tr>
      <w:tr w:rsidR="0056565A" w:rsidRPr="0056565A" w:rsidTr="0056565A">
        <w:trPr>
          <w:trHeight w:val="52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45</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Đào tạo nguồn nhân lực chât lượng cao ở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ThS.Phạm Văn Cần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Lý luận – Chính trị</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46</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Nguồn nhân lực được đào tạo ở Sơn La - Những</w:t>
            </w:r>
            <w:r w:rsidRPr="0056565A">
              <w:rPr>
                <w:rFonts w:ascii="Times New Roman" w:eastAsia="Times New Roman" w:hAnsi="Times New Roman" w:cs="Times New Roman"/>
                <w:color w:val="FF0000"/>
                <w:sz w:val="24"/>
                <w:szCs w:val="24"/>
              </w:rPr>
              <w:t xml:space="preserve"> </w:t>
            </w:r>
            <w:r w:rsidRPr="0056565A">
              <w:rPr>
                <w:rFonts w:ascii="Times New Roman" w:eastAsia="Times New Roman" w:hAnsi="Times New Roman" w:cs="Times New Roman"/>
                <w:sz w:val="24"/>
                <w:szCs w:val="24"/>
              </w:rPr>
              <w:t>vấn đề cần giải quyết</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br/>
              <w:t xml:space="preserve">TS. Nguyễn Thị Phi Yến </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Lý luận – Chính trị</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47</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Đẩy mạnh công tác đào tạo nghề  ở  Sơn La - Thực trạng và giải pháp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ThS. Lại  Quang  Mừng </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Lý luận – Chính trị</w:t>
            </w:r>
          </w:p>
        </w:tc>
      </w:tr>
      <w:tr w:rsidR="0056565A" w:rsidRPr="0056565A" w:rsidTr="0056565A">
        <w:trPr>
          <w:trHeight w:val="94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48</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Một số giải pháp nâng cao hiệu quả công tác cán bộ và đào tạo đội ngũ cán bộ cấp cơ sở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Ngô Thị Huyền Trang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Lý luận – Chính trị</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49</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 Đào tạo nghề cho lao động Tây Bắc – Những thách thức và một số giải pháp khắc </w:t>
            </w:r>
            <w:proofErr w:type="gramStart"/>
            <w:r w:rsidRPr="0056565A">
              <w:rPr>
                <w:rFonts w:ascii="Times New Roman" w:eastAsia="Times New Roman" w:hAnsi="Times New Roman" w:cs="Times New Roman"/>
                <w:sz w:val="24"/>
                <w:szCs w:val="24"/>
              </w:rPr>
              <w:t>phục .</w:t>
            </w:r>
            <w:proofErr w:type="gramEnd"/>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Trần Thị Thanh Hương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Lý luận – Chính trị</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50</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Đào tạo nguồn nhân lực ở Sơn La : Thực trạng và giải pháp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Bà Hoàng Thị Thắm</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Lý luận – Chính trị</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51</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Phát triển nguồn nhân lực du lịch Tây Bắc trong quá trình hội nhập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Đỗ Thị Phương Hoa</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Lý luận – Chính trị</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52</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Thuận lợi và khó khăn của tỉnh Sơn La và vùng Tây Bắc trong phát triển nguồn nhân lực du lịch</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br/>
              <w:t xml:space="preserve"> Bà Hoàng Thu Ba</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Tiếng Anh</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53</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Xây dựng nguồn nhân lực cơ sở  tại tỉnh Sơn La, vùng Tây Bắc,định hướng phát triển nguồn nhân lực chất lượng cao</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ThS. Lê Thị Phương Mai</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Tiếng Anh</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54</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Giải pháp nâng cao chất lượng giáo dục bậc Cao đẳng và Đại học tại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Hoàng Thị Thúy</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Tiếng Anh</w:t>
            </w:r>
          </w:p>
        </w:tc>
      </w:tr>
      <w:tr w:rsidR="0056565A" w:rsidRPr="0056565A" w:rsidTr="0056565A">
        <w:trPr>
          <w:trHeight w:val="1248"/>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55</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Một số giải pháp nâng cao chất lượng đào tạo nhân lực phục vụ phát triển kinh tế xã hội tỉnh Sơn La và vùng Tây Bắc trong tiến trình hội nhập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Thị Thủy Chung Nguyễn Thị Sơn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Tiếng Anh</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56</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Vấn đề đào tạo nguồn nhân lực đáp ứng nhu cầu xã hội ở các trường Đại học, Cao đẳng và Trung học chuyên nghiệp ở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Thị Thúy Hạnh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Tiếng Anh</w:t>
            </w:r>
          </w:p>
        </w:tc>
      </w:tr>
      <w:tr w:rsidR="0056565A" w:rsidRPr="0056565A" w:rsidTr="0056565A">
        <w:trPr>
          <w:trHeight w:val="109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57</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Thực trạng nguồn nhân lực Sơn La và giải pháp phát triển nguồn nhân lực chất lượng cao cho phát triển các ngành dịch vụ thương mại</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Bà Vũ Thị Thu Trang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Tiếng Anh</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58</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Đào tạo và phát triển nguồn nhân lực tỉnh Sơn La và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 Bà Nguyễn Thị Quỳnh Nga</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Tiếng Anh</w:t>
            </w:r>
          </w:p>
        </w:tc>
      </w:tr>
      <w:tr w:rsidR="0056565A" w:rsidRPr="0056565A" w:rsidTr="0056565A">
        <w:trPr>
          <w:trHeight w:val="78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59</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Thực trạng đào tạo nhân lực y tế tại Sơn La và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Đinh Thị Thanh Thủy</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Luật Kinh tế</w:t>
            </w:r>
          </w:p>
        </w:tc>
      </w:tr>
      <w:tr w:rsidR="0056565A" w:rsidRPr="0056565A" w:rsidTr="0056565A">
        <w:trPr>
          <w:trHeight w:val="142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lastRenderedPageBreak/>
              <w:t>60</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Giải pháp nâng cao chất lượng nguồn nhân lực phục vụ phát triển ứng dụng công nghệ thông tin (CNTT) trong bối cảnh hội nhập quốc tế cho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Bùi Quang Trường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HTTTKT</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61</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Thực trạng và giải pháp phát triển nguồn nhân lực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Vũ Thị Thu Hương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HTTTKT</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62</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Công tác đào tạo nguồn nhân lực tỉnh Sơn La - Thực trạng và giải pháp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ThS.Nguyễn Thị Hiên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HTTTKT</w:t>
            </w:r>
          </w:p>
        </w:tc>
      </w:tr>
      <w:tr w:rsidR="0056565A" w:rsidRPr="0056565A" w:rsidTr="0056565A">
        <w:trPr>
          <w:trHeight w:val="48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63</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Đào tạo nhân lực chất lượng cao cho tỉnh Sơn La </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Đàm Gia Mạnh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HTTTKT</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64</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Giải pháp phát triển nguồn nhân lực nhằm đẩy mạnh phát triển kinh tế xã hội tỉnh Sơn La giai đoạn 2011-2020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TS.Nguyễn Thanh Hải - NCS Phạm Minh Đạt</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Khoa SĐH - Tạp chí KHTM</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65</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Tăng cường giáo dục - Ưu tiên hàng đầu cho phát triển bền vững khu vực miền núi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An Thị Thanh Nhàn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Kinh doanh Thương mại</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66</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Phát triển nguồn nhân lực – Giải pháp phát triển bền vững vùng Tây Bắc trong tiến trình hội nhập                                                    </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ThS.Trần Thị Thu Hương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Kinh doanh Thương mại</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67</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Nâng cao chất lượng nguồn nhân lực - Giải pháp phát triển kinh tế - xã hội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Phạm Thị Huyền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Kinh doanh Thương mại</w:t>
            </w:r>
          </w:p>
        </w:tc>
      </w:tr>
      <w:tr w:rsidR="0056565A" w:rsidRPr="0056565A" w:rsidTr="0056565A">
        <w:trPr>
          <w:trHeight w:val="96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68</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Đẩy mạnh đào tạo nhân lực nhằm thực hiện mục tiêu phát triển nhân lực tỉnh Sơn La giai đoạn  2011-2020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Phạm Công Đoàn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Quản trị Nhân lực</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69</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Chất lượng nhân lực trong phát triển kinh tế tỉnh Sơn La – thực trạng và giải pháp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ThS.Vũ Thị Minh Xuân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Quản trị Nhân lực</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70</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Đào tạo nghề cho lao động nông thôn phục vụ cho phát triển kinh tế xã hội tại tỉnh Sơn La thực trạng và định hướng phát triển</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Bùi Thị Thu Hà</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Quản trị Nhân lực</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71</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Liên kết giữa nhà trường và doanh nghiệp trong đào tạo nghề tại vùng Tây Bắc nước ta                           </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Vũ Văn Thịnh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Quản trị Nhân lực</w:t>
            </w:r>
          </w:p>
        </w:tc>
      </w:tr>
      <w:tr w:rsidR="0056565A" w:rsidRPr="0056565A" w:rsidTr="0056565A">
        <w:trPr>
          <w:trHeight w:val="112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72</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Kinh nghiệm và giải pháp nâng cao chất lượng đào tạo nghề tỉnh Sơn La trong bối cảnh hội nhập quốc tế </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Ngô Thị Mai</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Quản trị Nhân lực</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73</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Đào tạo nhân lực phục vụ phát triển kinh tế tỉnh Sơn La - Những vấn đề cơ bản </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TS. Nguyễn Thị Minh Nhàn </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Quản trị Nhân lực</w:t>
            </w:r>
          </w:p>
        </w:tc>
      </w:tr>
      <w:tr w:rsidR="0056565A" w:rsidRPr="0056565A" w:rsidTr="0056565A">
        <w:trPr>
          <w:trHeight w:val="10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74</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 Phân tích Tows động của nhân lực tỉnh Sơn La trong phát triển kinh tế xã hội giai đoạn từ nay đến 2020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Mai Thanh Lan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Quản trị Nhân lực</w:t>
            </w:r>
          </w:p>
        </w:tc>
      </w:tr>
      <w:tr w:rsidR="0056565A" w:rsidRPr="0056565A" w:rsidTr="0056565A">
        <w:trPr>
          <w:trHeight w:val="1005"/>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75</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Những thuận lợi và khó khăn về nhân lực trong phát triển kinh tế - xã hội tại Sơn La và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Phạm Hà Phương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1A1FB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Quản trị Nhân lực</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lastRenderedPageBreak/>
              <w:t>76</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Giải pháp phát triển nhân lực tỉnh Sơn La phù hợp với xu hướng phát triển chung của cả nước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Phạm Văn Kiệm</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NCS, DHTM</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77</w:t>
            </w:r>
          </w:p>
        </w:tc>
        <w:tc>
          <w:tcPr>
            <w:tcW w:w="4709"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Nâng cao chất lượng hướng dẫn viên du lịch của ngành du lịch Sơn La đến năm 2020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TS Nguyễn Viết Thái</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Phòng KH - ĐN</w:t>
            </w:r>
          </w:p>
        </w:tc>
      </w:tr>
      <w:tr w:rsidR="0056565A" w:rsidRPr="0056565A" w:rsidTr="0056565A">
        <w:trPr>
          <w:trHeight w:val="1248"/>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78</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Nâng cao chất lượng đào tạo nguồn nhân lực của Sơn La và cùng Tây Bắc hiện nay</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GS.TS Nguyễn Ngọc Phú</w:t>
            </w:r>
          </w:p>
        </w:tc>
        <w:tc>
          <w:tcPr>
            <w:tcW w:w="2050"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PCT-Tổng Thư ký Hội Khoa học Tâm Lý-GDVN</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79</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Phát triển chuỗi cung ứng dịch vụ đào tạo nguồn nhân lực tại chỗ đáp ứng nhu cầu kinh tế - xã hội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ThS.Lưu Thị Thùy Dương    </w:t>
            </w:r>
            <w:r w:rsidRPr="0056565A">
              <w:rPr>
                <w:rFonts w:ascii="Times New Roman" w:eastAsia="Times New Roman" w:hAnsi="Times New Roman" w:cs="Times New Roman"/>
                <w:sz w:val="24"/>
                <w:szCs w:val="24"/>
              </w:rPr>
              <w:br/>
              <w:t>CN Vũ Thị Thùy Linh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Khoa </w:t>
            </w:r>
            <w:r>
              <w:rPr>
                <w:rFonts w:ascii="Times New Roman" w:eastAsia="Times New Roman" w:hAnsi="Times New Roman" w:cs="Times New Roman"/>
                <w:sz w:val="24"/>
                <w:szCs w:val="24"/>
              </w:rPr>
              <w:t>Quản trị doanh nghiệp</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80</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Giải pháp nâng cao chất lượng nguồn nhân lực dân tộc thiểu số tỉnh Sơn La đến năm 2020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ThS.Phạm Ngọc Phương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Lý luận chính trị</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81</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Nâng cao chất lượng đào tạo khối các trường Đại  học, Cao đẳng chuyên ngành kinh tế, thương mại đáp ứng yêu cầu hội nhập quốc tế </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TS.Nguyễn Hoàng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Đào tạo Quốc tế</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82</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Mô hình CDIO với việc xây dựng chuẩn đầu ra và vấn đề nâng cao chất lượng đào tạo của trường Đại học Thương mại </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Bùi Xuân Nhàn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BGH</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83</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Áp dụng quy trình đào tạo tiên tiến tại  các trường đại học, cao đẳng tỉnh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Nguyễn Thị Bích Loan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BGH</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84</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Công tác đào tạo nghề cho lao động nông thôn tỉnh Sơn La: thực trạng và giải pháp</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Bà Nguyễn Thị Tú Quyên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QUản trị nhân lực</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85</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Trao đổi về đào tạo cán bộ kế toán phục vụ phát triển kinh tế - xã hội tỉnh Sơn La  của trường Đại học Thương mại</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PGS.TS Trần Thị Hồng Mai</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Khoa Kế toán – Kiểm toán</w:t>
            </w:r>
            <w:bookmarkStart w:id="0" w:name="_GoBack"/>
            <w:bookmarkEnd w:id="0"/>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86</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Một số giải pháp nâng cao chất lượng giáo dục - đào tạo trong bối cảnh hội nhập quốc tế</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Nguyễn Đức Hoàng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Phó HT Trường CĐ Sơn La</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87</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Đào tạo nhân lực phục vụ phát triển kinh tế xã hội tỉnh Sơn La trong tiến trình hội nhập</w:t>
            </w:r>
          </w:p>
        </w:tc>
        <w:tc>
          <w:tcPr>
            <w:tcW w:w="3071"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Ông Hà Quyết Nghị</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Sở Nông nghiệp và phát triển nông thôn Sơn La</w:t>
            </w:r>
          </w:p>
        </w:tc>
      </w:tr>
      <w:tr w:rsidR="0056565A" w:rsidRPr="0056565A" w:rsidTr="0056565A">
        <w:trPr>
          <w:trHeight w:val="105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88</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Thực trạng và dự  báo nhu cầu đào tạo nhân lực phục vụ phát triển kinh  tế xã hội của tỉnh Sơn La đến năm 2020</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Ông Lê Viết Trực</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GĐ Sở LĐ-TBXH tỉnh Sơn La</w:t>
            </w:r>
          </w:p>
        </w:tc>
      </w:tr>
      <w:tr w:rsidR="0056565A" w:rsidRPr="0056565A" w:rsidTr="0056565A">
        <w:trPr>
          <w:trHeight w:val="1248"/>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89</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Xây dựng chương trình bồi dưỡng tiếng Mông cho giáo viên người Mông dạy tiếng Mông trong các trường tiểu học vùng dân tộc và miền núi</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TS. Phùng Thị Thanh</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Trường CĐ Lào Cai</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90</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Phát triển ngành và chuyên ngành phục vụ đào tạo</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KS. Bùi Duy Long</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Sở Công thương Sơn La</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lastRenderedPageBreak/>
              <w:t>91</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Trường cao đẳng Sơn La với nhiệm vụ liên kết đào tạo và bồi dưỡng nguồn nhân lực </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Cao Viết Sơn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    GĐ Trung tâm Bồi dưỡng Dạy nghề</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92</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Một số giải pháp đào tạo nguồn nhân lực đáp ứng yêu cầu phát triển kinh tế - xã hội tỉnh Sơn La thời kì đẩy mạnh hội nhập quốc tế</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Hoàng Xuân Nghiêm</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Trường CĐ Sơn La</w:t>
            </w:r>
          </w:p>
        </w:tc>
      </w:tr>
      <w:tr w:rsidR="0056565A" w:rsidRPr="0056565A" w:rsidTr="0056565A">
        <w:trPr>
          <w:trHeight w:val="1248"/>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93</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Những giải pháp nâng cao chất lượng đào tạo nguồn nhân lực chất lượng cao đáp ứng nhu cầu phát triển kinh tế - xã hội tỉnh Sơn La và các tỉnh Tây Bắc trong bối cảnh hiện nay</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ThS.Hoàng Hải Yến</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Chuyên viên phòng GD&amp;ĐT huyện Yên Châu, tỉnh Sơn La</w:t>
            </w:r>
          </w:p>
        </w:tc>
      </w:tr>
      <w:tr w:rsidR="0056565A" w:rsidRPr="0056565A" w:rsidTr="0056565A">
        <w:trPr>
          <w:trHeight w:val="624"/>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94</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Công tác đào tạo nguồn nhân lực đáp ứng yêu cầu phát triển trường Cao đẳng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 xml:space="preserve">ThS. Nguyễn Quang Sáng  </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Trường CĐ Sơn La</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95</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Thực trạng nguồn nhân lực- Những thuận lợi và khó khăn đối với phát triển kinh tế- xã hội của huyện Mường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ThS.Lạc Hồng Mai</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Bí thư huyện uỷ Mường La, tỉnh Sơn La</w:t>
            </w:r>
          </w:p>
        </w:tc>
      </w:tr>
      <w:tr w:rsidR="0056565A" w:rsidRPr="0056565A" w:rsidTr="0056565A">
        <w:trPr>
          <w:trHeight w:val="1560"/>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96</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Một số vấn đề về thực hiện quyền tự chủ và trách nhiệm xã hội trong lĩnh vực tài chính của các trường cao đẳng công lập khu vực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ThS.Chử Thị Hải</w:t>
            </w:r>
          </w:p>
        </w:tc>
        <w:tc>
          <w:tcPr>
            <w:tcW w:w="2050"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Hiệu trưởng - Trường Cao đẳng Kinh tế -Kỹ thuật Điên Biên</w:t>
            </w:r>
          </w:p>
        </w:tc>
      </w:tr>
      <w:tr w:rsidR="0056565A" w:rsidRPr="0056565A" w:rsidTr="0056565A">
        <w:trPr>
          <w:trHeight w:val="1248"/>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97</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Thực trạng và một số giải pháp phát triển đội ngũ giáo viên tỉnh Sơn La</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ThS.Phạm Đăng Quang</w:t>
            </w:r>
          </w:p>
        </w:tc>
        <w:tc>
          <w:tcPr>
            <w:tcW w:w="2050"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Phó giám đốc sở Giáo dục Và Đào tạo Sơn La</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98</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Định hướng và giải pháp đào tạo nhân lực phục vụ phát triển kinh tế - xã hội tỉnh Sơn La và vùng Tây Bắc trong giai đoạn hiện nay</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Ông Hà Đức Hải</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Sở Nông nghiệp và phát triển nông thôn Hòa Bình</w:t>
            </w:r>
          </w:p>
        </w:tc>
      </w:tr>
      <w:tr w:rsidR="0056565A" w:rsidRPr="0056565A" w:rsidTr="0056565A">
        <w:trPr>
          <w:trHeight w:val="936"/>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65A" w:rsidRPr="0056565A" w:rsidRDefault="0056565A" w:rsidP="0056565A">
            <w:pPr>
              <w:spacing w:after="0" w:line="240" w:lineRule="auto"/>
              <w:jc w:val="center"/>
              <w:rPr>
                <w:rFonts w:ascii="Times New Roman" w:eastAsia="Times New Roman" w:hAnsi="Times New Roman" w:cs="Times New Roman"/>
                <w:color w:val="000000"/>
                <w:sz w:val="24"/>
                <w:szCs w:val="24"/>
              </w:rPr>
            </w:pPr>
            <w:r w:rsidRPr="0056565A">
              <w:rPr>
                <w:rFonts w:ascii="Times New Roman" w:eastAsia="Times New Roman" w:hAnsi="Times New Roman" w:cs="Times New Roman"/>
                <w:color w:val="000000"/>
                <w:sz w:val="24"/>
                <w:szCs w:val="24"/>
              </w:rPr>
              <w:t>99</w:t>
            </w:r>
          </w:p>
        </w:tc>
        <w:tc>
          <w:tcPr>
            <w:tcW w:w="4709" w:type="dxa"/>
            <w:tcBorders>
              <w:top w:val="single" w:sz="4" w:space="0" w:color="auto"/>
              <w:left w:val="nil"/>
              <w:bottom w:val="single" w:sz="4" w:space="0" w:color="auto"/>
              <w:right w:val="single" w:sz="4" w:space="0" w:color="auto"/>
            </w:tcBorders>
            <w:shd w:val="clear" w:color="auto" w:fill="auto"/>
            <w:vAlign w:val="bottom"/>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Chính trị - luật: nguồn nhân lực cần thiết cho việc xây dựng, củng cố khối đại đoàn kết dân tộc ở vùng Tây Bắc</w:t>
            </w:r>
          </w:p>
        </w:tc>
        <w:tc>
          <w:tcPr>
            <w:tcW w:w="3071"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ThS. Phạm Xuân Thu</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56565A" w:rsidRPr="0056565A" w:rsidRDefault="0056565A" w:rsidP="0056565A">
            <w:pPr>
              <w:spacing w:after="0" w:line="240" w:lineRule="auto"/>
              <w:jc w:val="center"/>
              <w:rPr>
                <w:rFonts w:ascii="Times New Roman" w:eastAsia="Times New Roman" w:hAnsi="Times New Roman" w:cs="Times New Roman"/>
                <w:sz w:val="24"/>
                <w:szCs w:val="24"/>
              </w:rPr>
            </w:pPr>
            <w:r w:rsidRPr="0056565A">
              <w:rPr>
                <w:rFonts w:ascii="Times New Roman" w:eastAsia="Times New Roman" w:hAnsi="Times New Roman" w:cs="Times New Roman"/>
                <w:sz w:val="24"/>
                <w:szCs w:val="24"/>
              </w:rPr>
              <w:t>Trường CĐ Sơn La</w:t>
            </w:r>
          </w:p>
        </w:tc>
      </w:tr>
    </w:tbl>
    <w:p w:rsidR="00966DF7" w:rsidRDefault="00966DF7"/>
    <w:sectPr w:rsidR="00966DF7" w:rsidSect="0056565A">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65A"/>
    <w:rsid w:val="00476847"/>
    <w:rsid w:val="0056565A"/>
    <w:rsid w:val="00966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2180</Words>
  <Characters>12426</Characters>
  <Application>Microsoft Office Word</Application>
  <DocSecurity>0</DocSecurity>
  <Lines>103</Lines>
  <Paragraphs>29</Paragraphs>
  <ScaleCrop>false</ScaleCrop>
  <Company/>
  <LinksUpToDate>false</LinksUpToDate>
  <CharactersWithSpaces>14577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1</cp:revision>
  <dcterms:created xsi:type="dcterms:W3CDTF">2016-09-23T08:55:00Z</dcterms:created>
  <dcterms:modified xsi:type="dcterms:W3CDTF">2016-09-23T09:02:00Z</dcterms:modified>
</cp:coreProperties>
</file>